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drawing>
          <wp:inline distT="0" distB="0" distL="0" distR="0">
            <wp:extent cx="5715000" cy="9398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/>
          <w:i w:val="false"/>
          <w:i w:val="false"/>
          <w:sz w:val="16"/>
          <w:szCs w:val="16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16"/>
          <w:szCs w:val="16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/>
          <w:i w:val="false"/>
          <w:i w:val="false"/>
          <w:sz w:val="16"/>
          <w:szCs w:val="16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16"/>
          <w:szCs w:val="16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/>
          <w:i w:val="false"/>
          <w:i w:val="false"/>
          <w:sz w:val="16"/>
          <w:szCs w:val="16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16"/>
          <w:szCs w:val="16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16"/>
          <w:szCs w:val="16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Fonts w:ascii="Calibri" w:hAnsi="Calibri" w:cs="Calibri"/>
          <w:i w:val="false"/>
          <w:i w:val="false"/>
          <w:sz w:val="16"/>
          <w:szCs w:val="16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16"/>
          <w:szCs w:val="16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16"/>
          <w:szCs w:val="16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/>
          <w:color w:val="000000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/>
        </w:rPr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9036107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o@mrips.gov.p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LibreOffice/7.4.5.1$Windows_X86_64 LibreOffice_project/9c0871452b3918c1019dde9bfac75448afc4b57f</Application>
  <AppVersion>15.0000</AppVersion>
  <Pages>2</Pages>
  <Words>782</Words>
  <Characters>5312</Characters>
  <CharactersWithSpaces>6083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2021-09-30T08:18:00Z</cp:lastPrinted>
  <dcterms:modified xsi:type="dcterms:W3CDTF">2024-02-14T14:30:30Z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